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E502BD">
      <w:r>
        <w:t>Comparison of Adverbs</w:t>
      </w:r>
    </w:p>
    <w:tbl>
      <w:tblPr>
        <w:tblStyle w:val="TableGrid"/>
        <w:tblW w:w="0" w:type="auto"/>
        <w:tblLook w:val="04A0"/>
      </w:tblPr>
      <w:tblGrid>
        <w:gridCol w:w="3172"/>
        <w:gridCol w:w="3172"/>
        <w:gridCol w:w="3172"/>
      </w:tblGrid>
      <w:tr w:rsidR="00E502BD" w:rsidTr="00E502BD">
        <w:trPr>
          <w:trHeight w:val="556"/>
        </w:trPr>
        <w:tc>
          <w:tcPr>
            <w:tcW w:w="3172" w:type="dxa"/>
          </w:tcPr>
          <w:p w:rsidR="00E502BD" w:rsidRDefault="00E502BD">
            <w:r>
              <w:t>lentē (slowly)</w:t>
            </w:r>
          </w:p>
        </w:tc>
        <w:tc>
          <w:tcPr>
            <w:tcW w:w="3172" w:type="dxa"/>
          </w:tcPr>
          <w:p w:rsidR="00E502BD" w:rsidRDefault="00E502BD">
            <w:r>
              <w:t>lentius (more slowly)</w:t>
            </w:r>
          </w:p>
        </w:tc>
        <w:tc>
          <w:tcPr>
            <w:tcW w:w="3172" w:type="dxa"/>
          </w:tcPr>
          <w:p w:rsidR="00E502BD" w:rsidRDefault="00E502BD">
            <w:r>
              <w:t>lentissimē (most slowly)</w:t>
            </w:r>
          </w:p>
        </w:tc>
      </w:tr>
      <w:tr w:rsidR="00E502BD" w:rsidTr="00E502BD">
        <w:trPr>
          <w:trHeight w:val="556"/>
        </w:trPr>
        <w:tc>
          <w:tcPr>
            <w:tcW w:w="3172" w:type="dxa"/>
          </w:tcPr>
          <w:p w:rsidR="00E502BD" w:rsidRDefault="00E502BD">
            <w:r>
              <w:t>fortiter (bravely)</w:t>
            </w:r>
          </w:p>
        </w:tc>
        <w:tc>
          <w:tcPr>
            <w:tcW w:w="3172" w:type="dxa"/>
          </w:tcPr>
          <w:p w:rsidR="00E502BD" w:rsidRDefault="00E502BD">
            <w:r>
              <w:t>fortius (more bravely)</w:t>
            </w:r>
          </w:p>
        </w:tc>
        <w:tc>
          <w:tcPr>
            <w:tcW w:w="3172" w:type="dxa"/>
          </w:tcPr>
          <w:p w:rsidR="00E502BD" w:rsidRDefault="00E502BD">
            <w:r>
              <w:t>fortissimē (most bravely)</w:t>
            </w:r>
          </w:p>
        </w:tc>
      </w:tr>
      <w:tr w:rsidR="00E502BD" w:rsidTr="00E502BD">
        <w:trPr>
          <w:trHeight w:val="585"/>
        </w:trPr>
        <w:tc>
          <w:tcPr>
            <w:tcW w:w="3172" w:type="dxa"/>
          </w:tcPr>
          <w:p w:rsidR="00E502BD" w:rsidRDefault="00E502BD">
            <w:r>
              <w:t>bene (well)</w:t>
            </w:r>
          </w:p>
        </w:tc>
        <w:tc>
          <w:tcPr>
            <w:tcW w:w="3172" w:type="dxa"/>
          </w:tcPr>
          <w:p w:rsidR="00E502BD" w:rsidRDefault="00E502BD">
            <w:r>
              <w:t>melius (better)</w:t>
            </w:r>
          </w:p>
        </w:tc>
        <w:tc>
          <w:tcPr>
            <w:tcW w:w="3172" w:type="dxa"/>
          </w:tcPr>
          <w:p w:rsidR="00E502BD" w:rsidRDefault="00E502BD">
            <w:r>
              <w:t>optimē (best)</w:t>
            </w:r>
          </w:p>
        </w:tc>
      </w:tr>
      <w:tr w:rsidR="00E502BD" w:rsidTr="00E502BD">
        <w:trPr>
          <w:trHeight w:val="556"/>
        </w:trPr>
        <w:tc>
          <w:tcPr>
            <w:tcW w:w="3172" w:type="dxa"/>
          </w:tcPr>
          <w:p w:rsidR="00E502BD" w:rsidRDefault="00E502BD">
            <w:r>
              <w:t>male (badly)</w:t>
            </w:r>
          </w:p>
        </w:tc>
        <w:tc>
          <w:tcPr>
            <w:tcW w:w="3172" w:type="dxa"/>
          </w:tcPr>
          <w:p w:rsidR="00E502BD" w:rsidRDefault="00E502BD">
            <w:r>
              <w:t>peius (worse)</w:t>
            </w:r>
          </w:p>
        </w:tc>
        <w:tc>
          <w:tcPr>
            <w:tcW w:w="3172" w:type="dxa"/>
          </w:tcPr>
          <w:p w:rsidR="00E502BD" w:rsidRDefault="00E502BD">
            <w:r>
              <w:t>pessimē (worst)</w:t>
            </w:r>
          </w:p>
        </w:tc>
      </w:tr>
      <w:tr w:rsidR="00E502BD" w:rsidTr="00E502BD">
        <w:trPr>
          <w:trHeight w:val="556"/>
        </w:trPr>
        <w:tc>
          <w:tcPr>
            <w:tcW w:w="3172" w:type="dxa"/>
          </w:tcPr>
          <w:p w:rsidR="00E502BD" w:rsidRDefault="00E502BD">
            <w:r>
              <w:t>magnopere (greatly)</w:t>
            </w:r>
          </w:p>
        </w:tc>
        <w:tc>
          <w:tcPr>
            <w:tcW w:w="3172" w:type="dxa"/>
          </w:tcPr>
          <w:p w:rsidR="00E502BD" w:rsidRDefault="00E502BD">
            <w:r>
              <w:t>magis (more)</w:t>
            </w:r>
          </w:p>
        </w:tc>
        <w:tc>
          <w:tcPr>
            <w:tcW w:w="3172" w:type="dxa"/>
          </w:tcPr>
          <w:p w:rsidR="00E502BD" w:rsidRDefault="00E502BD">
            <w:r>
              <w:t>maximē (most)</w:t>
            </w:r>
          </w:p>
        </w:tc>
      </w:tr>
      <w:tr w:rsidR="00E502BD" w:rsidTr="00E502BD">
        <w:trPr>
          <w:trHeight w:val="585"/>
        </w:trPr>
        <w:tc>
          <w:tcPr>
            <w:tcW w:w="3172" w:type="dxa"/>
          </w:tcPr>
          <w:p w:rsidR="00E502BD" w:rsidRDefault="00E502BD">
            <w:r>
              <w:t>diū (for a long time)</w:t>
            </w:r>
          </w:p>
        </w:tc>
        <w:tc>
          <w:tcPr>
            <w:tcW w:w="3172" w:type="dxa"/>
          </w:tcPr>
          <w:p w:rsidR="00E502BD" w:rsidRDefault="00E502BD">
            <w:r>
              <w:t>diutius (longer)</w:t>
            </w:r>
          </w:p>
        </w:tc>
        <w:tc>
          <w:tcPr>
            <w:tcW w:w="3172" w:type="dxa"/>
          </w:tcPr>
          <w:p w:rsidR="00E502BD" w:rsidRDefault="00E502BD">
            <w:r>
              <w:t>diutissimē (longest)</w:t>
            </w:r>
          </w:p>
        </w:tc>
      </w:tr>
      <w:tr w:rsidR="00E502BD" w:rsidTr="00E502BD">
        <w:trPr>
          <w:trHeight w:val="585"/>
        </w:trPr>
        <w:tc>
          <w:tcPr>
            <w:tcW w:w="3172" w:type="dxa"/>
          </w:tcPr>
          <w:p w:rsidR="00E502BD" w:rsidRDefault="00E502BD">
            <w:r>
              <w:t>multum (a lot)</w:t>
            </w:r>
          </w:p>
        </w:tc>
        <w:tc>
          <w:tcPr>
            <w:tcW w:w="3172" w:type="dxa"/>
          </w:tcPr>
          <w:p w:rsidR="00E502BD" w:rsidRDefault="00E502BD">
            <w:r>
              <w:t>plus (more)</w:t>
            </w:r>
          </w:p>
        </w:tc>
        <w:tc>
          <w:tcPr>
            <w:tcW w:w="3172" w:type="dxa"/>
          </w:tcPr>
          <w:p w:rsidR="00E502BD" w:rsidRDefault="00E502BD">
            <w:r>
              <w:t>plurimum (the most)</w:t>
            </w:r>
          </w:p>
        </w:tc>
      </w:tr>
    </w:tbl>
    <w:p w:rsidR="00E502BD" w:rsidRDefault="00E502BD"/>
    <w:sectPr w:rsidR="00E502BD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502BD"/>
    <w:rsid w:val="001F16A2"/>
    <w:rsid w:val="002F5B67"/>
    <w:rsid w:val="00547261"/>
    <w:rsid w:val="005B7A18"/>
    <w:rsid w:val="008D394A"/>
    <w:rsid w:val="009961FC"/>
    <w:rsid w:val="00AE7D3A"/>
    <w:rsid w:val="00E502BD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2B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2009-04-09T18:01:00Z</dcterms:created>
  <dcterms:modified xsi:type="dcterms:W3CDTF">2009-04-09T18:19:00Z</dcterms:modified>
</cp:coreProperties>
</file>